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103A" w:rsidRDefault="00F26454" w:rsidP="00CA6832">
      <w:pPr>
        <w:jc w:val="center"/>
        <w:rPr>
          <w:b/>
        </w:rPr>
      </w:pPr>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-407035</wp:posOffset>
            </wp:positionV>
            <wp:extent cx="1803400" cy="969010"/>
            <wp:effectExtent l="25400" t="0" r="0" b="0"/>
            <wp:wrapTight wrapText="left">
              <wp:wrapPolygon edited="0">
                <wp:start x="-304" y="0"/>
                <wp:lineTo x="-304" y="20949"/>
                <wp:lineTo x="21600" y="20949"/>
                <wp:lineTo x="21600" y="0"/>
                <wp:lineTo x="-304" y="0"/>
              </wp:wrapPolygon>
            </wp:wrapTight>
            <wp:docPr id="5" name="Picture 2" descr="footlight charter black crimson ampersand wong logo ptt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light charter black crimson ampersand wong logo ptt1.tiff"/>
                    <pic:cNvPicPr>
                      <a:picLocks noChangeAspect="1" noChangeArrowheads="1"/>
                    </pic:cNvPicPr>
                  </pic:nvPicPr>
                  <pic:blipFill>
                    <a:blip r:embed="rId4"/>
                    <a:srcRect/>
                    <a:stretch>
                      <a:fillRect/>
                    </a:stretch>
                  </pic:blipFill>
                  <pic:spPr bwMode="auto">
                    <a:xfrm>
                      <a:off x="0" y="0"/>
                      <a:ext cx="1803400" cy="969010"/>
                    </a:xfrm>
                    <a:prstGeom prst="rect">
                      <a:avLst/>
                    </a:prstGeom>
                    <a:noFill/>
                    <a:ln w="9525">
                      <a:noFill/>
                      <a:miter lim="800000"/>
                      <a:headEnd/>
                      <a:tailEnd/>
                    </a:ln>
                  </pic:spPr>
                </pic:pic>
              </a:graphicData>
            </a:graphic>
          </wp:anchor>
        </w:drawing>
      </w:r>
      <w:r w:rsidR="0005103A">
        <w:rPr>
          <w:b/>
        </w:rPr>
        <w:t>Informed Consent to Treat</w:t>
      </w:r>
    </w:p>
    <w:p w:rsidR="00BA596A" w:rsidRPr="00F26454" w:rsidRDefault="0005103A" w:rsidP="0005103A">
      <w:pPr>
        <w:spacing w:after="0"/>
        <w:rPr>
          <w:sz w:val="22"/>
        </w:rPr>
      </w:pPr>
      <w:r w:rsidRPr="00F26454">
        <w:rPr>
          <w:sz w:val="22"/>
        </w:rPr>
        <w:t>I hereby request and consent to the performance of acupuncture treatments and</w:t>
      </w:r>
      <w:r w:rsidR="00BA596A" w:rsidRPr="00F26454">
        <w:rPr>
          <w:sz w:val="22"/>
        </w:rPr>
        <w:t>/or</w:t>
      </w:r>
      <w:r w:rsidRPr="00F26454">
        <w:rPr>
          <w:sz w:val="22"/>
        </w:rPr>
        <w:t xml:space="preserve"> other procedures within the scope of </w:t>
      </w:r>
      <w:r w:rsidR="00BA596A" w:rsidRPr="00F26454">
        <w:rPr>
          <w:sz w:val="22"/>
        </w:rPr>
        <w:t xml:space="preserve">acupuncture practice as stated in New York Title VIII Article 160 </w:t>
      </w:r>
      <w:r w:rsidRPr="00F26454">
        <w:rPr>
          <w:sz w:val="22"/>
        </w:rPr>
        <w:t xml:space="preserve">on me (or on the </w:t>
      </w:r>
      <w:r w:rsidR="00BA596A" w:rsidRPr="00F26454">
        <w:rPr>
          <w:sz w:val="22"/>
        </w:rPr>
        <w:t>person</w:t>
      </w:r>
      <w:r w:rsidRPr="00F26454">
        <w:rPr>
          <w:sz w:val="22"/>
        </w:rPr>
        <w:t xml:space="preserve"> named below, for whom I am legally responsible) by </w:t>
      </w:r>
      <w:r w:rsidR="00BA596A" w:rsidRPr="00F26454">
        <w:rPr>
          <w:sz w:val="22"/>
        </w:rPr>
        <w:t xml:space="preserve">Cheryl Wong, </w:t>
      </w:r>
      <w:proofErr w:type="gramStart"/>
      <w:r w:rsidR="00BA596A" w:rsidRPr="00F26454">
        <w:rPr>
          <w:sz w:val="22"/>
        </w:rPr>
        <w:t>N</w:t>
      </w:r>
      <w:r w:rsidR="0032259B" w:rsidRPr="00F26454">
        <w:rPr>
          <w:sz w:val="22"/>
        </w:rPr>
        <w:t>.</w:t>
      </w:r>
      <w:r w:rsidR="00BA596A" w:rsidRPr="00F26454">
        <w:rPr>
          <w:sz w:val="22"/>
        </w:rPr>
        <w:t>D</w:t>
      </w:r>
      <w:r w:rsidR="0032259B" w:rsidRPr="00F26454">
        <w:rPr>
          <w:sz w:val="22"/>
        </w:rPr>
        <w:t>.</w:t>
      </w:r>
      <w:r w:rsidR="00BA596A" w:rsidRPr="00F26454">
        <w:rPr>
          <w:sz w:val="22"/>
        </w:rPr>
        <w:t>,</w:t>
      </w:r>
      <w:proofErr w:type="gramEnd"/>
      <w:r w:rsidR="00BA596A" w:rsidRPr="00F26454">
        <w:rPr>
          <w:sz w:val="22"/>
        </w:rPr>
        <w:t xml:space="preserve"> </w:t>
      </w:r>
      <w:proofErr w:type="spellStart"/>
      <w:r w:rsidR="00BA596A" w:rsidRPr="00F26454">
        <w:rPr>
          <w:sz w:val="22"/>
        </w:rPr>
        <w:t>L.Ac</w:t>
      </w:r>
      <w:proofErr w:type="spellEnd"/>
      <w:r w:rsidR="00BA596A" w:rsidRPr="00F26454">
        <w:rPr>
          <w:sz w:val="22"/>
        </w:rPr>
        <w:t>.</w:t>
      </w:r>
      <w:r w:rsidRPr="00F26454">
        <w:rPr>
          <w:sz w:val="22"/>
        </w:rPr>
        <w:t xml:space="preserve"> </w:t>
      </w:r>
      <w:proofErr w:type="gramStart"/>
      <w:r w:rsidRPr="00F26454">
        <w:rPr>
          <w:sz w:val="22"/>
        </w:rPr>
        <w:t>and</w:t>
      </w:r>
      <w:proofErr w:type="gramEnd"/>
      <w:r w:rsidRPr="00F26454">
        <w:rPr>
          <w:sz w:val="22"/>
        </w:rPr>
        <w:t>/or other licensed acupuncturists who now or i</w:t>
      </w:r>
      <w:r w:rsidR="00BA596A" w:rsidRPr="00F26454">
        <w:rPr>
          <w:sz w:val="22"/>
        </w:rPr>
        <w:t>n the future treat me while emp</w:t>
      </w:r>
      <w:r w:rsidRPr="00F26454">
        <w:rPr>
          <w:sz w:val="22"/>
        </w:rPr>
        <w:t xml:space="preserve">loyed by, working or associated with or serving as back-up for </w:t>
      </w:r>
      <w:r w:rsidR="00BA596A" w:rsidRPr="00F26454">
        <w:rPr>
          <w:sz w:val="22"/>
        </w:rPr>
        <w:t>Cheryl Wong</w:t>
      </w:r>
      <w:r w:rsidRPr="00F26454">
        <w:rPr>
          <w:sz w:val="22"/>
        </w:rPr>
        <w:t>,</w:t>
      </w:r>
      <w:r w:rsidR="00B026CB" w:rsidRPr="00F26454">
        <w:rPr>
          <w:sz w:val="22"/>
        </w:rPr>
        <w:t xml:space="preserve"> including those working at </w:t>
      </w:r>
      <w:r w:rsidR="00BA596A" w:rsidRPr="00F26454">
        <w:rPr>
          <w:sz w:val="22"/>
        </w:rPr>
        <w:t>High Peak Acupuncture</w:t>
      </w:r>
      <w:r w:rsidRPr="00F26454">
        <w:rPr>
          <w:sz w:val="22"/>
        </w:rPr>
        <w:t xml:space="preserve"> o</w:t>
      </w:r>
      <w:r w:rsidR="00BA596A" w:rsidRPr="00F26454">
        <w:rPr>
          <w:sz w:val="22"/>
        </w:rPr>
        <w:t>r any other clinic, whether signatories to this form or not.</w:t>
      </w:r>
    </w:p>
    <w:p w:rsidR="00BA596A" w:rsidRPr="00F26454" w:rsidRDefault="00BA596A" w:rsidP="0005103A">
      <w:pPr>
        <w:spacing w:after="0"/>
        <w:rPr>
          <w:sz w:val="22"/>
        </w:rPr>
      </w:pPr>
    </w:p>
    <w:p w:rsidR="00B026CB" w:rsidRPr="00F26454" w:rsidRDefault="00BA596A" w:rsidP="0005103A">
      <w:pPr>
        <w:spacing w:after="0"/>
        <w:rPr>
          <w:sz w:val="22"/>
        </w:rPr>
      </w:pPr>
      <w:r w:rsidRPr="00F26454">
        <w:rPr>
          <w:sz w:val="22"/>
        </w:rPr>
        <w:t xml:space="preserve">I understand that methods of treatment may include, but are not limited to, acupuncture, </w:t>
      </w:r>
      <w:proofErr w:type="spellStart"/>
      <w:r w:rsidRPr="00F26454">
        <w:rPr>
          <w:sz w:val="22"/>
        </w:rPr>
        <w:t>moxibustion</w:t>
      </w:r>
      <w:proofErr w:type="spellEnd"/>
      <w:r w:rsidRPr="00F26454">
        <w:rPr>
          <w:sz w:val="22"/>
        </w:rPr>
        <w:t xml:space="preserve">, cupping, electrical stimulation, </w:t>
      </w:r>
      <w:proofErr w:type="spellStart"/>
      <w:r w:rsidRPr="00F26454">
        <w:rPr>
          <w:sz w:val="22"/>
        </w:rPr>
        <w:t>Tui</w:t>
      </w:r>
      <w:proofErr w:type="spellEnd"/>
      <w:r w:rsidRPr="00F26454">
        <w:rPr>
          <w:sz w:val="22"/>
        </w:rPr>
        <w:t>-Na (Chinese massage), herbal</w:t>
      </w:r>
      <w:r w:rsidR="00B026CB" w:rsidRPr="00F26454">
        <w:rPr>
          <w:sz w:val="22"/>
        </w:rPr>
        <w:t>/</w:t>
      </w:r>
      <w:proofErr w:type="spellStart"/>
      <w:r w:rsidR="00B026CB" w:rsidRPr="00F26454">
        <w:rPr>
          <w:sz w:val="22"/>
        </w:rPr>
        <w:t>nutriceutical</w:t>
      </w:r>
      <w:proofErr w:type="spellEnd"/>
      <w:r w:rsidRPr="00F26454">
        <w:rPr>
          <w:sz w:val="22"/>
        </w:rPr>
        <w:t xml:space="preserve"> therapies, and nutritional counseling. I understand that the suggestion of herbal therapies is not regarded as medicine</w:t>
      </w:r>
      <w:r w:rsidR="00B026CB" w:rsidRPr="00F26454">
        <w:rPr>
          <w:sz w:val="22"/>
        </w:rPr>
        <w:t>, but as food by the state of New York and that</w:t>
      </w:r>
      <w:r w:rsidRPr="00F26454">
        <w:rPr>
          <w:sz w:val="22"/>
        </w:rPr>
        <w:t xml:space="preserve"> </w:t>
      </w:r>
      <w:r w:rsidR="00B026CB" w:rsidRPr="00F26454">
        <w:rPr>
          <w:sz w:val="22"/>
        </w:rPr>
        <w:t>the use of herbs</w:t>
      </w:r>
      <w:r w:rsidRPr="00F26454">
        <w:rPr>
          <w:sz w:val="22"/>
        </w:rPr>
        <w:t xml:space="preserve"> in </w:t>
      </w:r>
      <w:r w:rsidR="00B026CB" w:rsidRPr="00F26454">
        <w:rPr>
          <w:sz w:val="22"/>
        </w:rPr>
        <w:t xml:space="preserve">various locales across the US and China is regarded as medical treatment. I understand that New York does not restrict the sale of herbs. </w:t>
      </w:r>
      <w:r w:rsidRPr="00F26454">
        <w:rPr>
          <w:sz w:val="22"/>
        </w:rPr>
        <w:t xml:space="preserve">I understand that herbs may need to be prepared as teas according to written or oral instruction </w:t>
      </w:r>
      <w:r w:rsidR="00B026CB" w:rsidRPr="00F26454">
        <w:rPr>
          <w:sz w:val="22"/>
        </w:rPr>
        <w:t>provided by my clinician, and are often unpleasant to smell or taste. I will immediately notify a clinician of any unanticipated or unpleasant responses after the consumption of herbal/</w:t>
      </w:r>
      <w:proofErr w:type="spellStart"/>
      <w:r w:rsidR="00B026CB" w:rsidRPr="00F26454">
        <w:rPr>
          <w:sz w:val="22"/>
        </w:rPr>
        <w:t>nutriceutical</w:t>
      </w:r>
      <w:proofErr w:type="spellEnd"/>
      <w:r w:rsidR="00B026CB" w:rsidRPr="00F26454">
        <w:rPr>
          <w:sz w:val="22"/>
        </w:rPr>
        <w:t xml:space="preserve"> therapies.  </w:t>
      </w:r>
    </w:p>
    <w:p w:rsidR="00B026CB" w:rsidRPr="00F26454" w:rsidRDefault="00B026CB" w:rsidP="0005103A">
      <w:pPr>
        <w:spacing w:after="0"/>
        <w:rPr>
          <w:sz w:val="22"/>
        </w:rPr>
      </w:pPr>
    </w:p>
    <w:p w:rsidR="000B6EF1" w:rsidRPr="00F26454" w:rsidRDefault="00B026CB" w:rsidP="0005103A">
      <w:pPr>
        <w:spacing w:after="0"/>
        <w:rPr>
          <w:sz w:val="22"/>
        </w:rPr>
      </w:pPr>
      <w:r w:rsidRPr="00F26454">
        <w:rPr>
          <w:sz w:val="22"/>
        </w:rPr>
        <w:t>I have been informed that acupuncture is generally safe, but that it may have some side effects including bruising, numbness or tingling near the n</w:t>
      </w:r>
      <w:r w:rsidR="0032259B" w:rsidRPr="00F26454">
        <w:rPr>
          <w:sz w:val="22"/>
        </w:rPr>
        <w:t>eedle insertion, which can last</w:t>
      </w:r>
      <w:r w:rsidRPr="00F26454">
        <w:rPr>
          <w:sz w:val="22"/>
        </w:rPr>
        <w:t xml:space="preserve"> for a few days, di</w:t>
      </w:r>
      <w:r w:rsidR="000B6EF1" w:rsidRPr="00F26454">
        <w:rPr>
          <w:sz w:val="22"/>
        </w:rPr>
        <w:t xml:space="preserve">zziness, and rarely, fainting. </w:t>
      </w:r>
      <w:r w:rsidRPr="00F26454">
        <w:rPr>
          <w:sz w:val="22"/>
        </w:rPr>
        <w:t>Bruising is a common side effect of cuppi</w:t>
      </w:r>
      <w:r w:rsidR="000B6EF1" w:rsidRPr="00F26454">
        <w:rPr>
          <w:sz w:val="22"/>
        </w:rPr>
        <w:t xml:space="preserve">ng that can last for 2-7 days. Burns and/or scarring are a potential risk of </w:t>
      </w:r>
      <w:proofErr w:type="spellStart"/>
      <w:r w:rsidR="000B6EF1" w:rsidRPr="00F26454">
        <w:rPr>
          <w:sz w:val="22"/>
        </w:rPr>
        <w:t>moxibustion</w:t>
      </w:r>
      <w:proofErr w:type="spellEnd"/>
      <w:r w:rsidR="000B6EF1" w:rsidRPr="00F26454">
        <w:rPr>
          <w:sz w:val="22"/>
        </w:rPr>
        <w:t xml:space="preserve"> and cupping if performed incorrectly. </w:t>
      </w:r>
      <w:r w:rsidRPr="00F26454">
        <w:rPr>
          <w:sz w:val="22"/>
        </w:rPr>
        <w:t xml:space="preserve">Unusual risks of acupuncture </w:t>
      </w:r>
      <w:r w:rsidR="000B6EF1" w:rsidRPr="00F26454">
        <w:rPr>
          <w:sz w:val="22"/>
        </w:rPr>
        <w:t xml:space="preserve">if performed incorrectly </w:t>
      </w:r>
      <w:r w:rsidRPr="00F26454">
        <w:rPr>
          <w:sz w:val="22"/>
        </w:rPr>
        <w:t>are spontaneous miscarriage, nerve damage and organ puncture, includin</w:t>
      </w:r>
      <w:r w:rsidR="000B6EF1" w:rsidRPr="00F26454">
        <w:rPr>
          <w:sz w:val="22"/>
        </w:rPr>
        <w:t>g lung puncture (</w:t>
      </w:r>
      <w:proofErr w:type="spellStart"/>
      <w:r w:rsidR="000B6EF1" w:rsidRPr="00F26454">
        <w:rPr>
          <w:sz w:val="22"/>
        </w:rPr>
        <w:t>pneumothorax</w:t>
      </w:r>
      <w:proofErr w:type="spellEnd"/>
      <w:r w:rsidR="000B6EF1" w:rsidRPr="00F26454">
        <w:rPr>
          <w:sz w:val="22"/>
        </w:rPr>
        <w:t>).</w:t>
      </w:r>
      <w:r w:rsidRPr="00F26454">
        <w:rPr>
          <w:sz w:val="22"/>
        </w:rPr>
        <w:t xml:space="preserve"> </w:t>
      </w:r>
      <w:r w:rsidR="000B6EF1" w:rsidRPr="00F26454">
        <w:rPr>
          <w:sz w:val="22"/>
        </w:rPr>
        <w:t xml:space="preserve">Infection is another possible risk, although the clinic uses sterile disposable needles and maintains a clean and safe environment to minimize this risk. I understand that while this document describes the major risks of treatment, other side effects and risks may occur. Recommended herbs and </w:t>
      </w:r>
      <w:proofErr w:type="spellStart"/>
      <w:r w:rsidR="000B6EF1" w:rsidRPr="00F26454">
        <w:rPr>
          <w:sz w:val="22"/>
        </w:rPr>
        <w:t>nutriceuticals</w:t>
      </w:r>
      <w:proofErr w:type="spellEnd"/>
      <w:r w:rsidR="000B6EF1" w:rsidRPr="00F26454">
        <w:rPr>
          <w:sz w:val="22"/>
        </w:rPr>
        <w:t xml:space="preserve"> (which are from plant, animal and mineral sources) are safe in the practice of Chinese Medicine, though may be toxic in large doses. I understand that some herbs may be inappropriate during pregnancy and will notify my clinician if I am or become pregnant. Some possible side effects of taking herbs include nausea, flatulence, stomachache, vomiting, headache, diarrhea, rashes, hives, and tingling of the tongue. </w:t>
      </w:r>
    </w:p>
    <w:p w:rsidR="000B6EF1" w:rsidRPr="00F26454" w:rsidRDefault="000B6EF1" w:rsidP="0005103A">
      <w:pPr>
        <w:spacing w:after="0"/>
        <w:rPr>
          <w:sz w:val="22"/>
        </w:rPr>
      </w:pPr>
    </w:p>
    <w:p w:rsidR="0032259B" w:rsidRPr="00F26454" w:rsidRDefault="000B6EF1" w:rsidP="0005103A">
      <w:pPr>
        <w:spacing w:after="0"/>
        <w:rPr>
          <w:sz w:val="22"/>
        </w:rPr>
      </w:pPr>
      <w:r w:rsidRPr="00F26454">
        <w:rPr>
          <w:sz w:val="22"/>
        </w:rPr>
        <w:t xml:space="preserve">I do not expect my clinician to be able to anticipate and explain all possible risks and complications of treatment, and I wish to rely on my clinician to exercise judgment during </w:t>
      </w:r>
      <w:r w:rsidR="0032259B" w:rsidRPr="00F26454">
        <w:rPr>
          <w:sz w:val="22"/>
        </w:rPr>
        <w:t>the course of treatment, based upon the facts then known is in my best interest, drawing from empirical data and available scientific data.  I understand that results are not guaranteed.</w:t>
      </w:r>
    </w:p>
    <w:p w:rsidR="0032259B" w:rsidRPr="00F26454" w:rsidRDefault="0032259B" w:rsidP="0005103A">
      <w:pPr>
        <w:spacing w:after="0"/>
        <w:rPr>
          <w:sz w:val="22"/>
        </w:rPr>
      </w:pPr>
    </w:p>
    <w:p w:rsidR="0032259B" w:rsidRPr="00F26454" w:rsidRDefault="0032259B" w:rsidP="0005103A">
      <w:pPr>
        <w:spacing w:after="0"/>
        <w:rPr>
          <w:sz w:val="22"/>
        </w:rPr>
      </w:pPr>
      <w:r w:rsidRPr="00F26454">
        <w:rPr>
          <w:sz w:val="22"/>
        </w:rPr>
        <w:t>I understand the clinical and administrative staff may review my patient records, but all my records will be kept confidential and will not be released without my written consent.</w:t>
      </w:r>
    </w:p>
    <w:p w:rsidR="0032259B" w:rsidRPr="00F26454" w:rsidRDefault="0032259B" w:rsidP="0005103A">
      <w:pPr>
        <w:spacing w:after="0"/>
        <w:rPr>
          <w:sz w:val="22"/>
        </w:rPr>
      </w:pPr>
    </w:p>
    <w:p w:rsidR="0032259B" w:rsidRPr="00F26454" w:rsidRDefault="0032259B" w:rsidP="0005103A">
      <w:pPr>
        <w:spacing w:after="0"/>
        <w:rPr>
          <w:sz w:val="22"/>
        </w:rPr>
      </w:pPr>
      <w:r w:rsidRPr="00F26454">
        <w:rPr>
          <w:sz w:val="22"/>
        </w:rPr>
        <w:t>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w:t>
      </w:r>
    </w:p>
    <w:p w:rsidR="0032259B" w:rsidRDefault="0032259B" w:rsidP="0005103A">
      <w:pPr>
        <w:spacing w:after="0"/>
      </w:pPr>
    </w:p>
    <w:p w:rsidR="0032259B" w:rsidRDefault="0032259B" w:rsidP="0005103A">
      <w:pPr>
        <w:pBdr>
          <w:bottom w:val="single" w:sz="12" w:space="1" w:color="auto"/>
        </w:pBdr>
        <w:spacing w:after="0"/>
      </w:pPr>
    </w:p>
    <w:p w:rsidR="0032259B" w:rsidRDefault="0032259B" w:rsidP="0005103A">
      <w:pPr>
        <w:spacing w:after="0"/>
      </w:pPr>
      <w:r>
        <w:softHyphen/>
      </w:r>
      <w:r>
        <w:softHyphen/>
      </w:r>
      <w:r>
        <w:softHyphen/>
      </w:r>
      <w:r>
        <w:softHyphen/>
      </w:r>
      <w:r>
        <w:softHyphen/>
      </w:r>
      <w:r>
        <w:softHyphen/>
      </w:r>
      <w:r>
        <w:softHyphen/>
      </w:r>
      <w:r>
        <w:softHyphen/>
      </w:r>
      <w:r>
        <w:softHyphen/>
        <w:t>Patient Name (Please Print)</w:t>
      </w:r>
    </w:p>
    <w:p w:rsidR="003A5A3A" w:rsidRDefault="003A5A3A" w:rsidP="0005103A">
      <w:pPr>
        <w:pBdr>
          <w:bottom w:val="single" w:sz="12" w:space="1" w:color="auto"/>
        </w:pBdr>
        <w:spacing w:after="0"/>
      </w:pPr>
    </w:p>
    <w:p w:rsidR="0032259B" w:rsidRDefault="0032259B" w:rsidP="0005103A">
      <w:pPr>
        <w:pBdr>
          <w:bottom w:val="single" w:sz="12" w:space="1" w:color="auto"/>
        </w:pBdr>
        <w:spacing w:after="0"/>
      </w:pPr>
    </w:p>
    <w:p w:rsidR="00552E47" w:rsidRDefault="0032259B" w:rsidP="0005103A">
      <w:pPr>
        <w:spacing w:after="0"/>
      </w:pPr>
      <w:r>
        <w:t>Patient (or Guardian) signature</w:t>
      </w:r>
      <w:r>
        <w:tab/>
      </w:r>
      <w:r>
        <w:tab/>
      </w:r>
      <w:r>
        <w:tab/>
      </w:r>
      <w:r>
        <w:tab/>
      </w:r>
      <w:r>
        <w:tab/>
      </w:r>
      <w:r>
        <w:tab/>
      </w:r>
      <w:r>
        <w:tab/>
        <w:t>Date</w:t>
      </w:r>
    </w:p>
    <w:p w:rsidR="00552E47" w:rsidRDefault="00552E47" w:rsidP="0005103A">
      <w:pPr>
        <w:spacing w:after="0"/>
      </w:pPr>
    </w:p>
    <w:p w:rsidR="00D40D19" w:rsidRDefault="00D40D19" w:rsidP="00D40D19">
      <w:pPr>
        <w:spacing w:beforeLines="1" w:afterLines="100"/>
        <w:ind w:left="720" w:hanging="720"/>
        <w:rPr>
          <w:rFonts w:ascii="Times" w:hAnsi="Times" w:cs="Times New Roman"/>
        </w:rPr>
      </w:pPr>
      <w:r>
        <w:rPr>
          <w:rFonts w:ascii="Times" w:hAnsi="Times" w:cs="Times New Roman"/>
        </w:rPr>
        <w:t>The statements below reflect that I have received and read this clinic’s office policies.</w:t>
      </w:r>
    </w:p>
    <w:p w:rsidR="00D40D19" w:rsidRDefault="006C3503" w:rsidP="00D40D19">
      <w:pPr>
        <w:spacing w:beforeLines="1" w:afterLines="100"/>
        <w:ind w:left="720" w:hanging="720"/>
        <w:rPr>
          <w:rFonts w:ascii="Times" w:hAnsi="Times" w:cs="Times New Roman"/>
        </w:rPr>
      </w:pPr>
      <w:r>
        <w:rPr>
          <w:rFonts w:ascii="Times" w:hAnsi="Times" w:cs="Times New Roman"/>
        </w:rPr>
        <w:t>______I have been given information about the importance of establishing care with a primary care provider. My</w:t>
      </w:r>
      <w:r w:rsidRPr="00E27932">
        <w:rPr>
          <w:rFonts w:ascii="Times" w:hAnsi="Times" w:cs="Times New Roman"/>
        </w:rPr>
        <w:t xml:space="preserve"> </w:t>
      </w:r>
      <w:r w:rsidR="00D40D19">
        <w:rPr>
          <w:rFonts w:ascii="Times" w:hAnsi="Times" w:cs="Times New Roman"/>
        </w:rPr>
        <w:t>initials here indicate</w:t>
      </w:r>
      <w:r>
        <w:rPr>
          <w:rFonts w:ascii="Times" w:hAnsi="Times" w:cs="Times New Roman"/>
        </w:rPr>
        <w:t xml:space="preserve"> that I</w:t>
      </w:r>
      <w:r w:rsidRPr="00E27932">
        <w:rPr>
          <w:rFonts w:ascii="Times" w:hAnsi="Times" w:cs="Times New Roman"/>
        </w:rPr>
        <w:t xml:space="preserve"> understand </w:t>
      </w:r>
      <w:r w:rsidR="00D40D19">
        <w:rPr>
          <w:rFonts w:ascii="Times" w:hAnsi="Times" w:cs="Times New Roman"/>
        </w:rPr>
        <w:t>this clinic’s advocacy for integrated medical care.</w:t>
      </w:r>
    </w:p>
    <w:p w:rsidR="00D40D19" w:rsidRDefault="00D40D19" w:rsidP="006C3503">
      <w:pPr>
        <w:spacing w:beforeLines="1" w:afterLines="1"/>
        <w:ind w:left="720" w:hanging="720"/>
        <w:rPr>
          <w:rFonts w:ascii="Times" w:hAnsi="Times" w:cs="Times New Roman"/>
        </w:rPr>
      </w:pPr>
    </w:p>
    <w:p w:rsidR="00D40D19" w:rsidRDefault="00D40D19" w:rsidP="006C3503">
      <w:pPr>
        <w:spacing w:beforeLines="1" w:afterLines="1"/>
        <w:ind w:left="720" w:hanging="720"/>
        <w:rPr>
          <w:rFonts w:ascii="Times" w:hAnsi="Times" w:cs="Times New Roman"/>
        </w:rPr>
      </w:pPr>
      <w:r>
        <w:rPr>
          <w:rFonts w:ascii="Times" w:hAnsi="Times" w:cs="Times New Roman"/>
        </w:rPr>
        <w:t>______</w:t>
      </w:r>
      <w:r w:rsidRPr="00D40D19">
        <w:t xml:space="preserve"> </w:t>
      </w:r>
      <w:r w:rsidRPr="00D40D19">
        <w:rPr>
          <w:rFonts w:ascii="Times" w:hAnsi="Times" w:cs="Times New Roman"/>
        </w:rPr>
        <w:t>I have read and understand the office financial policies. I accept responsibility for the charges incurred by the patient and agree to pay all bills at the time of service unless other arrangements are made.</w:t>
      </w:r>
    </w:p>
    <w:p w:rsidR="006C3503" w:rsidRDefault="006C3503" w:rsidP="006C3503">
      <w:pPr>
        <w:spacing w:beforeLines="1" w:afterLines="1"/>
        <w:ind w:left="720" w:hanging="720"/>
        <w:rPr>
          <w:rFonts w:ascii="Times" w:hAnsi="Times" w:cs="Times New Roman"/>
        </w:rPr>
      </w:pPr>
    </w:p>
    <w:p w:rsidR="00D40D19" w:rsidRDefault="00D40D19" w:rsidP="00D40D19">
      <w:pPr>
        <w:spacing w:after="0"/>
        <w:ind w:left="720" w:hanging="720"/>
      </w:pPr>
      <w:r>
        <w:t>________</w:t>
      </w:r>
      <w:r w:rsidRPr="00D40D19">
        <w:t xml:space="preserve"> I have received the Notice of Privacy Practice and I have been provided an opportunity to review it.</w:t>
      </w:r>
    </w:p>
    <w:p w:rsidR="00D40D19" w:rsidRDefault="00D40D19" w:rsidP="00D40D19">
      <w:pPr>
        <w:spacing w:after="0"/>
        <w:ind w:left="720" w:hanging="720"/>
      </w:pPr>
    </w:p>
    <w:p w:rsidR="00D40D19" w:rsidRDefault="00D40D19" w:rsidP="00D40D19">
      <w:pPr>
        <w:spacing w:after="0"/>
        <w:ind w:left="720" w:hanging="720"/>
      </w:pPr>
    </w:p>
    <w:p w:rsidR="00D40D19" w:rsidRDefault="00D40D19" w:rsidP="00D40D19">
      <w:pPr>
        <w:spacing w:after="0"/>
        <w:ind w:left="720" w:hanging="720"/>
      </w:pPr>
    </w:p>
    <w:p w:rsidR="00D40D19" w:rsidRDefault="00D40D19" w:rsidP="00D40D19">
      <w:pPr>
        <w:spacing w:after="0"/>
      </w:pP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w:t>
      </w:r>
    </w:p>
    <w:p w:rsidR="00D40D19" w:rsidRDefault="00D40D19" w:rsidP="00D40D19">
      <w:pPr>
        <w:spacing w:after="0"/>
      </w:pPr>
      <w:r>
        <w:t>Patient Name (Please Print)</w:t>
      </w:r>
    </w:p>
    <w:p w:rsidR="00D40D19" w:rsidRDefault="00D40D19" w:rsidP="00D40D19">
      <w:pPr>
        <w:pBdr>
          <w:bottom w:val="single" w:sz="12" w:space="1" w:color="auto"/>
        </w:pBdr>
        <w:spacing w:after="0"/>
      </w:pPr>
    </w:p>
    <w:p w:rsidR="00D40D19" w:rsidRDefault="00D40D19" w:rsidP="00D40D19">
      <w:pPr>
        <w:pBdr>
          <w:bottom w:val="single" w:sz="12" w:space="1" w:color="auto"/>
        </w:pBdr>
        <w:spacing w:after="0"/>
      </w:pPr>
    </w:p>
    <w:p w:rsidR="00D40D19" w:rsidRDefault="00D40D19" w:rsidP="00D40D19">
      <w:pPr>
        <w:spacing w:after="0"/>
      </w:pPr>
      <w:r>
        <w:t>Patient (or Guardian) signature</w:t>
      </w:r>
      <w:r>
        <w:tab/>
      </w:r>
      <w:r>
        <w:tab/>
      </w:r>
      <w:r>
        <w:tab/>
      </w:r>
      <w:r>
        <w:tab/>
      </w:r>
      <w:r>
        <w:tab/>
      </w:r>
      <w:r>
        <w:tab/>
      </w:r>
      <w:r>
        <w:tab/>
        <w:t>Date</w:t>
      </w:r>
    </w:p>
    <w:p w:rsidR="00D40D19" w:rsidRDefault="00D40D19" w:rsidP="00D40D19">
      <w:pPr>
        <w:spacing w:after="0"/>
      </w:pPr>
    </w:p>
    <w:p w:rsidR="0005103A" w:rsidRPr="0005103A" w:rsidRDefault="0005103A" w:rsidP="00D40D19">
      <w:pPr>
        <w:spacing w:after="0"/>
        <w:ind w:left="720" w:hanging="720"/>
      </w:pPr>
    </w:p>
    <w:sectPr w:rsidR="0005103A" w:rsidRPr="0005103A" w:rsidSect="003A5A3A">
      <w:headerReference w:type="even" r:id="rId5"/>
      <w:headerReference w:type="default" r:id="rId6"/>
      <w:footerReference w:type="even" r:id="rId7"/>
      <w:footerReference w:type="default" r:id="rId8"/>
      <w:headerReference w:type="first" r:id="rId9"/>
      <w:footerReference w:type="first" r:id="rId10"/>
      <w:pgSz w:w="12240" w:h="15840"/>
      <w:pgMar w:top="720" w:right="720" w:bottom="864"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3503" w:rsidRDefault="006C350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3503" w:rsidRDefault="006C3503">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3503" w:rsidRDefault="006C3503">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3503" w:rsidRDefault="006C3503">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3503" w:rsidRDefault="006C3503">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3503" w:rsidRDefault="006C35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05103A"/>
    <w:rsid w:val="0005103A"/>
    <w:rsid w:val="000B6EF1"/>
    <w:rsid w:val="0032259B"/>
    <w:rsid w:val="003A5A3A"/>
    <w:rsid w:val="00552E47"/>
    <w:rsid w:val="006006AD"/>
    <w:rsid w:val="006C3503"/>
    <w:rsid w:val="0084180D"/>
    <w:rsid w:val="00B026CB"/>
    <w:rsid w:val="00BA596A"/>
    <w:rsid w:val="00CA6832"/>
    <w:rsid w:val="00CE2B5A"/>
    <w:rsid w:val="00D40D19"/>
    <w:rsid w:val="00F26454"/>
    <w:rsid w:val="00F93381"/>
  </w:rsids>
  <m:mathPr>
    <m:mathFont m:val="Superclarendon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720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A6832"/>
    <w:pPr>
      <w:tabs>
        <w:tab w:val="center" w:pos="4320"/>
        <w:tab w:val="right" w:pos="8640"/>
      </w:tabs>
      <w:spacing w:after="0"/>
    </w:pPr>
  </w:style>
  <w:style w:type="character" w:customStyle="1" w:styleId="HeaderChar">
    <w:name w:val="Header Char"/>
    <w:basedOn w:val="DefaultParagraphFont"/>
    <w:link w:val="Header"/>
    <w:uiPriority w:val="99"/>
    <w:semiHidden/>
    <w:rsid w:val="00CA6832"/>
  </w:style>
  <w:style w:type="paragraph" w:styleId="Footer">
    <w:name w:val="footer"/>
    <w:basedOn w:val="Normal"/>
    <w:link w:val="FooterChar"/>
    <w:uiPriority w:val="99"/>
    <w:semiHidden/>
    <w:unhideWhenUsed/>
    <w:rsid w:val="00CA6832"/>
    <w:pPr>
      <w:tabs>
        <w:tab w:val="center" w:pos="4320"/>
        <w:tab w:val="right" w:pos="8640"/>
      </w:tabs>
      <w:spacing w:after="0"/>
    </w:pPr>
  </w:style>
  <w:style w:type="character" w:customStyle="1" w:styleId="FooterChar">
    <w:name w:val="Footer Char"/>
    <w:basedOn w:val="DefaultParagraphFont"/>
    <w:link w:val="Footer"/>
    <w:uiPriority w:val="99"/>
    <w:semiHidden/>
    <w:rsid w:val="00CA683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538</Words>
  <Characters>3071</Characters>
  <Application>Microsoft Word 12.0.0</Application>
  <DocSecurity>0</DocSecurity>
  <Lines>25</Lines>
  <Paragraphs>6</Paragraphs>
  <ScaleCrop>false</ScaleCrop>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Wong</dc:creator>
  <cp:keywords/>
  <cp:lastModifiedBy>Cheryl Wong</cp:lastModifiedBy>
  <cp:revision>4</cp:revision>
  <cp:lastPrinted>2014-03-15T15:26:00Z</cp:lastPrinted>
  <dcterms:created xsi:type="dcterms:W3CDTF">2014-02-07T13:52:00Z</dcterms:created>
  <dcterms:modified xsi:type="dcterms:W3CDTF">2014-03-16T02:11:00Z</dcterms:modified>
</cp:coreProperties>
</file>